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0EE8" w:rsidRDefault="000F5991" w:rsidP="008D5D8C">
      <w:pPr>
        <w:jc w:val="center"/>
      </w:pPr>
      <w:r>
        <w:rPr>
          <w:noProof/>
        </w:rPr>
        <w:drawing>
          <wp:inline distT="0" distB="0" distL="0" distR="0">
            <wp:extent cx="2057400" cy="776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776605"/>
                    </a:xfrm>
                    <a:prstGeom prst="rect">
                      <a:avLst/>
                    </a:prstGeom>
                    <a:noFill/>
                    <a:ln>
                      <a:noFill/>
                    </a:ln>
                  </pic:spPr>
                </pic:pic>
              </a:graphicData>
            </a:graphic>
          </wp:inline>
        </w:drawing>
      </w:r>
    </w:p>
    <w:p w:rsidR="003D0EE8" w:rsidRDefault="003D0EE8" w:rsidP="003D0EE8">
      <w:pPr>
        <w:tabs>
          <w:tab w:val="num" w:pos="1080"/>
        </w:tabs>
      </w:pPr>
    </w:p>
    <w:p w:rsidR="003D0EE8" w:rsidRDefault="008D5D8C" w:rsidP="008D5D8C">
      <w:pPr>
        <w:jc w:val="center"/>
        <w:rPr>
          <w:rFonts w:ascii="Calisto MT" w:hAnsi="Calisto MT"/>
          <w:b/>
          <w:sz w:val="36"/>
          <w:szCs w:val="36"/>
        </w:rPr>
      </w:pPr>
      <w:r w:rsidRPr="008D5D8C">
        <w:rPr>
          <w:rFonts w:ascii="Calisto MT" w:hAnsi="Calisto MT"/>
          <w:b/>
          <w:sz w:val="36"/>
          <w:szCs w:val="36"/>
        </w:rPr>
        <w:t xml:space="preserve">Volunteer Attorney </w:t>
      </w:r>
      <w:r w:rsidR="00744A0F">
        <w:rPr>
          <w:rFonts w:ascii="Calisto MT" w:hAnsi="Calisto MT"/>
          <w:b/>
          <w:sz w:val="36"/>
          <w:szCs w:val="36"/>
        </w:rPr>
        <w:t>Responsibilities</w:t>
      </w:r>
    </w:p>
    <w:p w:rsidR="00744A0F" w:rsidRPr="00744A0F" w:rsidRDefault="00744A0F" w:rsidP="00744A0F">
      <w:pPr>
        <w:rPr>
          <w:rFonts w:ascii="Calisto MT" w:hAnsi="Calisto MT"/>
        </w:rPr>
      </w:pPr>
      <w:r>
        <w:rPr>
          <w:rFonts w:ascii="Calisto MT" w:hAnsi="Calisto MT"/>
          <w:i/>
        </w:rPr>
        <w:t xml:space="preserve">Thank you for agreeing to represent an asylum seeker through The Advocates. The information below is intended to be a reference for you throughout the representation of your client. The topics covered are: </w:t>
      </w:r>
      <w:r w:rsidRPr="00744A0F">
        <w:rPr>
          <w:rFonts w:ascii="Calisto MT" w:hAnsi="Calisto MT"/>
        </w:rPr>
        <w:t>Ethical Representation</w:t>
      </w:r>
      <w:r>
        <w:rPr>
          <w:rFonts w:ascii="Calisto MT" w:hAnsi="Calisto MT"/>
        </w:rPr>
        <w:t xml:space="preserve">, </w:t>
      </w:r>
      <w:r w:rsidRPr="00744A0F">
        <w:rPr>
          <w:rFonts w:ascii="Calisto MT" w:hAnsi="Calisto MT"/>
        </w:rPr>
        <w:t>Costs</w:t>
      </w:r>
      <w:r>
        <w:rPr>
          <w:rFonts w:ascii="Calisto MT" w:hAnsi="Calisto MT"/>
        </w:rPr>
        <w:t xml:space="preserve">, </w:t>
      </w:r>
      <w:r w:rsidRPr="00744A0F">
        <w:rPr>
          <w:rFonts w:ascii="Calisto MT" w:hAnsi="Calisto MT"/>
        </w:rPr>
        <w:t>Malpractice Insurance</w:t>
      </w:r>
      <w:r>
        <w:rPr>
          <w:rFonts w:ascii="Calisto MT" w:hAnsi="Calisto MT"/>
        </w:rPr>
        <w:t xml:space="preserve">, </w:t>
      </w:r>
      <w:r w:rsidRPr="00744A0F">
        <w:rPr>
          <w:rFonts w:ascii="Calisto MT" w:hAnsi="Calisto MT"/>
        </w:rPr>
        <w:t>Retainer Agreements</w:t>
      </w:r>
      <w:r>
        <w:rPr>
          <w:rFonts w:ascii="Calisto MT" w:hAnsi="Calisto MT"/>
        </w:rPr>
        <w:t xml:space="preserve">, </w:t>
      </w:r>
      <w:r w:rsidRPr="00744A0F">
        <w:rPr>
          <w:rFonts w:ascii="Calisto MT" w:hAnsi="Calisto MT"/>
        </w:rPr>
        <w:t>Interpreters</w:t>
      </w:r>
      <w:r>
        <w:rPr>
          <w:rFonts w:ascii="Calisto MT" w:hAnsi="Calisto MT"/>
        </w:rPr>
        <w:t xml:space="preserve">, </w:t>
      </w:r>
      <w:r w:rsidRPr="00744A0F">
        <w:rPr>
          <w:rFonts w:ascii="Calisto MT" w:hAnsi="Calisto MT"/>
        </w:rPr>
        <w:t>Psycho-social Referrals</w:t>
      </w:r>
      <w:r>
        <w:rPr>
          <w:rFonts w:ascii="Calisto MT" w:hAnsi="Calisto MT"/>
        </w:rPr>
        <w:t xml:space="preserve">, </w:t>
      </w:r>
      <w:r w:rsidRPr="00744A0F">
        <w:rPr>
          <w:rFonts w:ascii="Calisto MT" w:hAnsi="Calisto MT"/>
        </w:rPr>
        <w:t>Continuing Representation</w:t>
      </w:r>
      <w:r>
        <w:rPr>
          <w:rFonts w:ascii="Calisto MT" w:hAnsi="Calisto MT"/>
        </w:rPr>
        <w:t xml:space="preserve">, </w:t>
      </w:r>
      <w:r w:rsidRPr="00744A0F">
        <w:rPr>
          <w:rFonts w:ascii="Calisto MT" w:hAnsi="Calisto MT"/>
        </w:rPr>
        <w:t>Case Closing</w:t>
      </w:r>
      <w:r>
        <w:rPr>
          <w:rFonts w:ascii="Calisto MT" w:hAnsi="Calisto MT"/>
        </w:rPr>
        <w:t>.</w:t>
      </w:r>
    </w:p>
    <w:p w:rsidR="003D0EE8" w:rsidRPr="00744A0F" w:rsidRDefault="003D0EE8" w:rsidP="003D0EE8">
      <w:pPr>
        <w:rPr>
          <w:rFonts w:ascii="Calisto MT" w:hAnsi="Calisto MT"/>
        </w:rPr>
      </w:pPr>
    </w:p>
    <w:p w:rsidR="00391175" w:rsidRDefault="00391175" w:rsidP="00391175">
      <w:pPr>
        <w:rPr>
          <w:rFonts w:ascii="Calisto MT" w:hAnsi="Calisto MT"/>
          <w:b/>
        </w:rPr>
      </w:pPr>
      <w:r>
        <w:rPr>
          <w:rFonts w:ascii="Calisto MT" w:hAnsi="Calisto MT"/>
          <w:b/>
        </w:rPr>
        <w:t>Ethical Representation:</w:t>
      </w:r>
    </w:p>
    <w:p w:rsidR="00391175" w:rsidRDefault="00391175" w:rsidP="00391175">
      <w:pPr>
        <w:rPr>
          <w:rFonts w:ascii="Calisto MT" w:hAnsi="Calisto MT"/>
          <w:b/>
        </w:rPr>
      </w:pPr>
    </w:p>
    <w:p w:rsidR="003D0EE8" w:rsidRDefault="003D0EE8" w:rsidP="00391175">
      <w:pPr>
        <w:numPr>
          <w:ilvl w:val="0"/>
          <w:numId w:val="10"/>
        </w:numPr>
        <w:rPr>
          <w:rFonts w:ascii="Calisto MT" w:hAnsi="Calisto MT"/>
        </w:rPr>
      </w:pPr>
      <w:r>
        <w:rPr>
          <w:rFonts w:ascii="Calisto MT" w:hAnsi="Calisto MT"/>
        </w:rPr>
        <w:t>Meet with your client regularly to prepare the application</w:t>
      </w:r>
    </w:p>
    <w:p w:rsidR="003D0EE8" w:rsidRDefault="003D0EE8" w:rsidP="00391175">
      <w:pPr>
        <w:numPr>
          <w:ilvl w:val="0"/>
          <w:numId w:val="10"/>
        </w:numPr>
        <w:rPr>
          <w:rFonts w:ascii="Calisto MT" w:hAnsi="Calisto MT"/>
        </w:rPr>
      </w:pPr>
      <w:r>
        <w:rPr>
          <w:rFonts w:ascii="Calisto MT" w:hAnsi="Calisto MT"/>
        </w:rPr>
        <w:t>Meet all filing deadlines with USCIS &amp; Immigration Court</w:t>
      </w:r>
    </w:p>
    <w:p w:rsidR="003D0EE8" w:rsidRDefault="003D0EE8" w:rsidP="00391175">
      <w:pPr>
        <w:numPr>
          <w:ilvl w:val="0"/>
          <w:numId w:val="10"/>
        </w:numPr>
        <w:rPr>
          <w:rFonts w:ascii="Calisto MT" w:hAnsi="Calisto MT"/>
        </w:rPr>
      </w:pPr>
      <w:r>
        <w:rPr>
          <w:rFonts w:ascii="Calisto MT" w:hAnsi="Calisto MT"/>
        </w:rPr>
        <w:t xml:space="preserve">Communicate with your client about the status of the case </w:t>
      </w:r>
    </w:p>
    <w:p w:rsidR="003D0EE8" w:rsidRDefault="003D0EE8" w:rsidP="00391175">
      <w:pPr>
        <w:numPr>
          <w:ilvl w:val="0"/>
          <w:numId w:val="10"/>
        </w:numPr>
        <w:rPr>
          <w:rFonts w:ascii="Calisto MT" w:hAnsi="Calisto MT"/>
        </w:rPr>
      </w:pPr>
      <w:r>
        <w:rPr>
          <w:rFonts w:ascii="Calisto MT" w:hAnsi="Calisto MT"/>
        </w:rPr>
        <w:t>Respond to questions from your client about his/her case</w:t>
      </w:r>
    </w:p>
    <w:p w:rsidR="00391175" w:rsidRDefault="00391175" w:rsidP="00391175">
      <w:pPr>
        <w:numPr>
          <w:ilvl w:val="0"/>
          <w:numId w:val="10"/>
        </w:numPr>
        <w:rPr>
          <w:rFonts w:ascii="Calisto MT" w:hAnsi="Calisto MT"/>
        </w:rPr>
      </w:pPr>
      <w:r>
        <w:rPr>
          <w:rFonts w:ascii="Calisto MT" w:hAnsi="Calisto MT"/>
        </w:rPr>
        <w:t>Contact your consulting attorney or Advocates staff if you are not sure how to proceed or have questions about asylum law.</w:t>
      </w:r>
    </w:p>
    <w:p w:rsidR="00391175" w:rsidRDefault="00391175" w:rsidP="00391175">
      <w:pPr>
        <w:numPr>
          <w:ilvl w:val="0"/>
          <w:numId w:val="10"/>
        </w:numPr>
        <w:rPr>
          <w:rFonts w:ascii="Calisto MT" w:hAnsi="Calisto MT"/>
        </w:rPr>
      </w:pPr>
      <w:r>
        <w:rPr>
          <w:rFonts w:ascii="Calisto MT" w:hAnsi="Calisto MT"/>
        </w:rPr>
        <w:t xml:space="preserve">Read The Advocates Asylum Manual, available on our website at </w:t>
      </w:r>
      <w:hyperlink r:id="rId8" w:history="1">
        <w:r w:rsidRPr="001A64D1">
          <w:rPr>
            <w:rStyle w:val="Hyperlink"/>
            <w:rFonts w:ascii="Calisto MT" w:hAnsi="Calisto MT"/>
          </w:rPr>
          <w:t>http://www.theadvocatesforhumanrights.org/asylum_manual_2.html</w:t>
        </w:r>
      </w:hyperlink>
      <w:r>
        <w:rPr>
          <w:rFonts w:ascii="Calisto MT" w:hAnsi="Calisto MT"/>
        </w:rPr>
        <w:t xml:space="preserve"> and sign onto </w:t>
      </w:r>
      <w:hyperlink r:id="rId9" w:history="1">
        <w:r w:rsidRPr="00B81689">
          <w:rPr>
            <w:rStyle w:val="Hyperlink"/>
            <w:rFonts w:ascii="Calisto MT" w:hAnsi="Calisto MT"/>
          </w:rPr>
          <w:t>www.probono.net/asylum</w:t>
        </w:r>
      </w:hyperlink>
      <w:r>
        <w:rPr>
          <w:rFonts w:ascii="Calisto MT" w:hAnsi="Calisto MT"/>
        </w:rPr>
        <w:t xml:space="preserve"> to stay current on asylum developments.</w:t>
      </w:r>
    </w:p>
    <w:p w:rsidR="00152503" w:rsidRDefault="00391175" w:rsidP="00152503">
      <w:pPr>
        <w:numPr>
          <w:ilvl w:val="0"/>
          <w:numId w:val="10"/>
        </w:numPr>
      </w:pPr>
      <w:r w:rsidRPr="00152503">
        <w:rPr>
          <w:rFonts w:ascii="Calisto MT" w:hAnsi="Calisto MT"/>
        </w:rPr>
        <w:t xml:space="preserve">Represent your client throughout the stage of the proceeding to which you committed. </w:t>
      </w:r>
      <w:r>
        <w:rPr>
          <w:rFonts w:ascii="Calisto MT" w:hAnsi="Calisto MT"/>
        </w:rPr>
        <w:t xml:space="preserve">We cannot guarantee your client a new attorney if you withdraw before the conclusion of the stage. </w:t>
      </w:r>
    </w:p>
    <w:p w:rsidR="00152503" w:rsidRPr="00152503" w:rsidRDefault="00152503" w:rsidP="00152503">
      <w:pPr>
        <w:numPr>
          <w:ilvl w:val="1"/>
          <w:numId w:val="10"/>
        </w:numPr>
        <w:rPr>
          <w:rFonts w:ascii="Calisto MT" w:hAnsi="Calisto MT"/>
        </w:rPr>
      </w:pPr>
      <w:r w:rsidRPr="00152503">
        <w:rPr>
          <w:rFonts w:ascii="Calisto MT" w:hAnsi="Calisto MT"/>
        </w:rPr>
        <w:t xml:space="preserve">The Advocates generally assigns cases in one of four procedural postures: an affirmative case to be filed with the Asylum Office; a removal case to be litigated before the immigration court; an appeal case before the Board of Immigration Appeals; or a petition for review in the Federal Court of Appeals.  </w:t>
      </w:r>
    </w:p>
    <w:p w:rsidR="00152503" w:rsidRPr="00152503" w:rsidRDefault="00152503" w:rsidP="00152503">
      <w:pPr>
        <w:numPr>
          <w:ilvl w:val="1"/>
          <w:numId w:val="10"/>
        </w:numPr>
        <w:rPr>
          <w:rFonts w:ascii="Calisto MT" w:hAnsi="Calisto MT"/>
        </w:rPr>
      </w:pPr>
      <w:r w:rsidRPr="00152503">
        <w:rPr>
          <w:rFonts w:ascii="Calisto MT" w:hAnsi="Calisto MT"/>
        </w:rPr>
        <w:t xml:space="preserve">If </w:t>
      </w:r>
      <w:r>
        <w:rPr>
          <w:rFonts w:ascii="Calisto MT" w:hAnsi="Calisto MT"/>
        </w:rPr>
        <w:t>you feel</w:t>
      </w:r>
      <w:r w:rsidRPr="00152503">
        <w:rPr>
          <w:rFonts w:ascii="Calisto MT" w:hAnsi="Calisto MT"/>
        </w:rPr>
        <w:t xml:space="preserve"> unable to continue with representation at the next stage, the case </w:t>
      </w:r>
      <w:r>
        <w:rPr>
          <w:rFonts w:ascii="Calisto MT" w:hAnsi="Calisto MT"/>
        </w:rPr>
        <w:t>may</w:t>
      </w:r>
      <w:r w:rsidRPr="00152503">
        <w:rPr>
          <w:rFonts w:ascii="Calisto MT" w:hAnsi="Calisto MT"/>
        </w:rPr>
        <w:t xml:space="preserve"> be reassigned to a new </w:t>
      </w:r>
      <w:r>
        <w:rPr>
          <w:rFonts w:ascii="Calisto MT" w:hAnsi="Calisto MT"/>
        </w:rPr>
        <w:t>attorney</w:t>
      </w:r>
      <w:r w:rsidRPr="00152503">
        <w:rPr>
          <w:rFonts w:ascii="Calisto MT" w:hAnsi="Calisto MT"/>
        </w:rPr>
        <w:t xml:space="preserve"> if the client remains eligible for The Advocates services</w:t>
      </w:r>
      <w:r>
        <w:rPr>
          <w:rFonts w:ascii="Calisto MT" w:hAnsi="Calisto MT"/>
        </w:rPr>
        <w:t xml:space="preserve"> and a volunteer is available. If the client is not eligible or a volunteer is not available the client </w:t>
      </w:r>
      <w:r w:rsidRPr="00152503">
        <w:rPr>
          <w:rFonts w:ascii="Calisto MT" w:hAnsi="Calisto MT"/>
        </w:rPr>
        <w:t>will be referred to private attorneys for paid representation.</w:t>
      </w:r>
    </w:p>
    <w:p w:rsidR="00391175" w:rsidRDefault="00391175" w:rsidP="00152503">
      <w:pPr>
        <w:rPr>
          <w:rFonts w:ascii="Calisto MT" w:hAnsi="Calisto MT"/>
        </w:rPr>
      </w:pPr>
    </w:p>
    <w:p w:rsidR="00391175" w:rsidRDefault="00391175" w:rsidP="00391175">
      <w:pPr>
        <w:ind w:left="360"/>
        <w:rPr>
          <w:rFonts w:ascii="Calisto MT" w:hAnsi="Calisto MT"/>
        </w:rPr>
      </w:pPr>
    </w:p>
    <w:p w:rsidR="00391175" w:rsidRDefault="003D0EE8" w:rsidP="00391175">
      <w:pPr>
        <w:rPr>
          <w:rFonts w:ascii="Calisto MT" w:hAnsi="Calisto MT"/>
          <w:b/>
        </w:rPr>
      </w:pPr>
      <w:r>
        <w:rPr>
          <w:rFonts w:ascii="Calisto MT" w:hAnsi="Calisto MT"/>
          <w:b/>
        </w:rPr>
        <w:t xml:space="preserve">Costs: </w:t>
      </w:r>
    </w:p>
    <w:p w:rsidR="00391175" w:rsidRDefault="00391175" w:rsidP="00391175">
      <w:pPr>
        <w:rPr>
          <w:rFonts w:ascii="Calisto MT" w:hAnsi="Calisto MT"/>
          <w:b/>
        </w:rPr>
      </w:pPr>
    </w:p>
    <w:p w:rsidR="003D0EE8" w:rsidRDefault="003D0EE8" w:rsidP="00391175">
      <w:pPr>
        <w:rPr>
          <w:rFonts w:ascii="Calisto MT" w:hAnsi="Calisto MT"/>
        </w:rPr>
      </w:pPr>
      <w:r>
        <w:rPr>
          <w:rFonts w:ascii="Calisto MT" w:hAnsi="Calisto MT"/>
        </w:rPr>
        <w:t xml:space="preserve">Assume all costs of representation – copying, transportation (for you) to and from hearings/interviews, meeting space and other costs. The Advocates </w:t>
      </w:r>
      <w:r>
        <w:rPr>
          <w:rFonts w:ascii="Calisto MT" w:hAnsi="Calisto MT"/>
          <w:b/>
        </w:rPr>
        <w:t xml:space="preserve">cannot </w:t>
      </w:r>
      <w:r>
        <w:rPr>
          <w:rFonts w:ascii="Calisto MT" w:hAnsi="Calisto MT"/>
        </w:rPr>
        <w:t xml:space="preserve">cover costs or provide reimbursement to you. </w:t>
      </w:r>
    </w:p>
    <w:p w:rsidR="00391175" w:rsidRDefault="00391175" w:rsidP="00152503">
      <w:pPr>
        <w:rPr>
          <w:rFonts w:ascii="Calisto MT" w:hAnsi="Calisto MT"/>
        </w:rPr>
      </w:pPr>
    </w:p>
    <w:p w:rsidR="00152503" w:rsidRDefault="008D5D8C" w:rsidP="00152503">
      <w:pPr>
        <w:rPr>
          <w:rFonts w:ascii="Calisto MT" w:hAnsi="Calisto MT"/>
          <w:b/>
        </w:rPr>
      </w:pPr>
      <w:r>
        <w:rPr>
          <w:rFonts w:ascii="Calisto MT" w:hAnsi="Calisto MT"/>
          <w:b/>
        </w:rPr>
        <w:br w:type="page"/>
      </w:r>
      <w:r w:rsidR="00152503">
        <w:rPr>
          <w:rFonts w:ascii="Calisto MT" w:hAnsi="Calisto MT"/>
          <w:b/>
        </w:rPr>
        <w:t>Malpractice Insurance:</w:t>
      </w:r>
    </w:p>
    <w:p w:rsidR="00152503" w:rsidRPr="00152503" w:rsidRDefault="00152503" w:rsidP="00152503">
      <w:pPr>
        <w:rPr>
          <w:rFonts w:ascii="Calisto MT" w:hAnsi="Calisto MT"/>
          <w:b/>
        </w:rPr>
      </w:pPr>
    </w:p>
    <w:p w:rsidR="00152503" w:rsidRDefault="003D0EE8" w:rsidP="00152503">
      <w:pPr>
        <w:rPr>
          <w:rFonts w:ascii="Calisto MT" w:hAnsi="Calisto MT"/>
        </w:rPr>
      </w:pPr>
      <w:r>
        <w:rPr>
          <w:rFonts w:ascii="Calisto MT" w:hAnsi="Calisto MT"/>
        </w:rPr>
        <w:t xml:space="preserve">Maintain malpractice insurance that covers your </w:t>
      </w:r>
      <w:r>
        <w:rPr>
          <w:rFonts w:ascii="Calisto MT" w:hAnsi="Calisto MT"/>
          <w:i/>
        </w:rPr>
        <w:t>pro bono</w:t>
      </w:r>
      <w:r>
        <w:rPr>
          <w:rFonts w:ascii="Calisto MT" w:hAnsi="Calisto MT"/>
        </w:rPr>
        <w:t xml:space="preserve"> asylum case. The Advocates makes malpractice insurance available for cases handled through our office. </w:t>
      </w:r>
      <w:r w:rsidR="00152503">
        <w:rPr>
          <w:rFonts w:ascii="Calisto MT" w:hAnsi="Calisto MT"/>
        </w:rPr>
        <w:t>If you wish for your asylum case to be covered by our policy p</w:t>
      </w:r>
      <w:r>
        <w:rPr>
          <w:rFonts w:ascii="Calisto MT" w:hAnsi="Calisto MT"/>
        </w:rPr>
        <w:t xml:space="preserve">lease </w:t>
      </w:r>
      <w:r w:rsidR="00152503">
        <w:rPr>
          <w:rFonts w:ascii="Calisto MT" w:hAnsi="Calisto MT"/>
        </w:rPr>
        <w:t>take the following steps:</w:t>
      </w:r>
    </w:p>
    <w:p w:rsidR="00152503" w:rsidRPr="00152503" w:rsidRDefault="00152503" w:rsidP="00152503">
      <w:pPr>
        <w:numPr>
          <w:ilvl w:val="0"/>
          <w:numId w:val="11"/>
        </w:numPr>
        <w:rPr>
          <w:rFonts w:ascii="Calisto MT" w:hAnsi="Calisto MT"/>
        </w:rPr>
      </w:pPr>
      <w:r>
        <w:rPr>
          <w:rFonts w:ascii="Calisto MT" w:hAnsi="Calisto MT"/>
        </w:rPr>
        <w:t>C</w:t>
      </w:r>
      <w:r w:rsidR="003D0EE8">
        <w:rPr>
          <w:rFonts w:ascii="Calisto MT" w:hAnsi="Calisto MT"/>
        </w:rPr>
        <w:t>omplete the online attorney agreement at our website (one time only)</w:t>
      </w:r>
      <w:r>
        <w:rPr>
          <w:rFonts w:ascii="Calisto MT" w:hAnsi="Calisto MT"/>
        </w:rPr>
        <w:t xml:space="preserve">: </w:t>
      </w:r>
      <w:hyperlink r:id="rId10" w:history="1">
        <w:r w:rsidRPr="00152503">
          <w:rPr>
            <w:rStyle w:val="Hyperlink"/>
            <w:rFonts w:ascii="Calisto MT" w:hAnsi="Calisto MT"/>
          </w:rPr>
          <w:t>http://www.theadvocatesforhumanrights.org/attorney_agreement.html</w:t>
        </w:r>
      </w:hyperlink>
    </w:p>
    <w:p w:rsidR="00152503" w:rsidRDefault="00152503" w:rsidP="00152503">
      <w:pPr>
        <w:numPr>
          <w:ilvl w:val="0"/>
          <w:numId w:val="11"/>
        </w:numPr>
        <w:rPr>
          <w:rFonts w:ascii="Calisto MT" w:hAnsi="Calisto MT"/>
        </w:rPr>
      </w:pPr>
      <w:r>
        <w:rPr>
          <w:rFonts w:ascii="Calisto MT" w:hAnsi="Calisto MT"/>
        </w:rPr>
        <w:t>P</w:t>
      </w:r>
      <w:r w:rsidR="003D0EE8">
        <w:rPr>
          <w:rFonts w:ascii="Calisto MT" w:hAnsi="Calisto MT"/>
        </w:rPr>
        <w:t xml:space="preserve">rovide us with a copy of </w:t>
      </w:r>
      <w:r>
        <w:rPr>
          <w:rFonts w:ascii="Calisto MT" w:hAnsi="Calisto MT"/>
        </w:rPr>
        <w:t>a signed</w:t>
      </w:r>
      <w:r w:rsidR="003D0EE8">
        <w:rPr>
          <w:rFonts w:ascii="Calisto MT" w:hAnsi="Calisto MT"/>
        </w:rPr>
        <w:t xml:space="preserve"> retainer agreement </w:t>
      </w:r>
      <w:r>
        <w:rPr>
          <w:rFonts w:ascii="Calisto MT" w:hAnsi="Calisto MT"/>
        </w:rPr>
        <w:t xml:space="preserve">between you and your asylum client for this case. </w:t>
      </w:r>
    </w:p>
    <w:p w:rsidR="008D5D8C" w:rsidRDefault="008D5D8C" w:rsidP="008D5D8C">
      <w:pPr>
        <w:ind w:left="360"/>
        <w:rPr>
          <w:rFonts w:ascii="Calisto MT" w:hAnsi="Calisto MT"/>
        </w:rPr>
      </w:pPr>
    </w:p>
    <w:p w:rsidR="00152503" w:rsidRDefault="00152503" w:rsidP="00152503">
      <w:pPr>
        <w:pStyle w:val="Footer"/>
        <w:tabs>
          <w:tab w:val="clear" w:pos="4320"/>
          <w:tab w:val="clear" w:pos="8640"/>
        </w:tabs>
        <w:rPr>
          <w:rFonts w:ascii="Calisto MT" w:hAnsi="Calisto MT"/>
          <w:b/>
        </w:rPr>
      </w:pPr>
      <w:r w:rsidRPr="00152503">
        <w:rPr>
          <w:rFonts w:ascii="Calisto MT" w:hAnsi="Calisto MT"/>
          <w:b/>
        </w:rPr>
        <w:t>Retainer Agreement</w:t>
      </w:r>
      <w:r>
        <w:rPr>
          <w:rFonts w:ascii="Calisto MT" w:hAnsi="Calisto MT"/>
          <w:b/>
        </w:rPr>
        <w:t>:</w:t>
      </w:r>
    </w:p>
    <w:p w:rsidR="00152503" w:rsidRDefault="00152503" w:rsidP="00152503">
      <w:pPr>
        <w:pStyle w:val="Footer"/>
        <w:tabs>
          <w:tab w:val="clear" w:pos="4320"/>
          <w:tab w:val="clear" w:pos="8640"/>
        </w:tabs>
        <w:rPr>
          <w:rFonts w:ascii="Calisto MT" w:hAnsi="Calisto MT"/>
          <w:b/>
        </w:rPr>
      </w:pPr>
    </w:p>
    <w:p w:rsidR="00152503" w:rsidRDefault="00152503" w:rsidP="00152503">
      <w:pPr>
        <w:rPr>
          <w:rFonts w:ascii="Calisto MT" w:hAnsi="Calisto MT"/>
        </w:rPr>
      </w:pPr>
      <w:r>
        <w:rPr>
          <w:rFonts w:ascii="Calisto MT" w:hAnsi="Calisto MT"/>
        </w:rPr>
        <w:t>You must complete a retainer agreement with the client. An Advocates retainer agreement is included with the transmission of this case, but you are also welcome to use your own agreement. The retainer agreement should include the following terms, which we recommend you also review with the client at your first meeting:</w:t>
      </w:r>
    </w:p>
    <w:p w:rsidR="00152503" w:rsidRDefault="00152503" w:rsidP="00152503">
      <w:pPr>
        <w:pStyle w:val="Footer"/>
        <w:tabs>
          <w:tab w:val="clear" w:pos="4320"/>
          <w:tab w:val="clear" w:pos="8640"/>
        </w:tabs>
      </w:pPr>
      <w:r>
        <w:rPr>
          <w:rFonts w:ascii="Calisto MT" w:hAnsi="Calisto MT"/>
        </w:rPr>
        <w:t xml:space="preserve"> </w:t>
      </w:r>
      <w:r>
        <w:t xml:space="preserve">  </w:t>
      </w:r>
    </w:p>
    <w:p w:rsidR="00152503" w:rsidRDefault="00152503" w:rsidP="00152503">
      <w:pPr>
        <w:rPr>
          <w:rFonts w:ascii="Calisto MT" w:hAnsi="Calisto MT"/>
        </w:rPr>
      </w:pPr>
      <w:r w:rsidRPr="00152503">
        <w:rPr>
          <w:rFonts w:ascii="Calisto MT" w:hAnsi="Calisto MT"/>
          <w:u w:val="single"/>
        </w:rPr>
        <w:t>Scope of Representation</w:t>
      </w:r>
      <w:r>
        <w:rPr>
          <w:rFonts w:ascii="Calisto MT" w:hAnsi="Calisto MT"/>
        </w:rPr>
        <w:t xml:space="preserve">: </w:t>
      </w:r>
      <w:r w:rsidRPr="00152503">
        <w:rPr>
          <w:rFonts w:ascii="Calisto MT" w:hAnsi="Calisto MT"/>
        </w:rPr>
        <w:t xml:space="preserve">discuss with the client precisely what services </w:t>
      </w:r>
      <w:r>
        <w:rPr>
          <w:rFonts w:ascii="Calisto MT" w:hAnsi="Calisto MT"/>
        </w:rPr>
        <w:t xml:space="preserve">you are agreeing to </w:t>
      </w:r>
      <w:r w:rsidRPr="00152503">
        <w:rPr>
          <w:rFonts w:ascii="Calisto MT" w:hAnsi="Calisto MT"/>
        </w:rPr>
        <w:t xml:space="preserve">provide </w:t>
      </w:r>
      <w:r w:rsidRPr="00152503">
        <w:rPr>
          <w:rFonts w:ascii="Calisto MT" w:hAnsi="Calisto MT"/>
          <w:i/>
        </w:rPr>
        <w:t>pro bono</w:t>
      </w:r>
      <w:r w:rsidRPr="00152503">
        <w:rPr>
          <w:rFonts w:ascii="Calisto MT" w:hAnsi="Calisto MT"/>
        </w:rPr>
        <w:t>. Asylum cases may be completed quickly or may take years to win.  Even after asylum is granted, clients may have continuing legal rights and needs.</w:t>
      </w:r>
      <w:r>
        <w:t xml:space="preserve">  </w:t>
      </w:r>
      <w:r>
        <w:rPr>
          <w:rFonts w:ascii="Calisto MT" w:hAnsi="Calisto MT"/>
        </w:rPr>
        <w:t xml:space="preserve">The scope of your representation, limited to this stage of the asylum claim, should be clear at the beginning. The Advocates executes a new retainer agreement with a client for a new stage – affirmative, removal, family reunification, permanent resident status – and we strongly recommend you do the same. </w:t>
      </w:r>
    </w:p>
    <w:p w:rsidR="00152503" w:rsidRPr="00152503" w:rsidRDefault="00152503" w:rsidP="00152503">
      <w:pPr>
        <w:rPr>
          <w:rFonts w:ascii="Calisto MT" w:hAnsi="Calisto MT"/>
        </w:rPr>
      </w:pPr>
    </w:p>
    <w:p w:rsidR="00152503" w:rsidRDefault="006E5572" w:rsidP="006E5572">
      <w:pPr>
        <w:rPr>
          <w:rFonts w:ascii="Calisto MT" w:hAnsi="Calisto MT"/>
        </w:rPr>
      </w:pPr>
      <w:r w:rsidRPr="006E5572">
        <w:rPr>
          <w:rFonts w:ascii="Calisto MT" w:hAnsi="Calisto MT"/>
          <w:u w:val="single"/>
        </w:rPr>
        <w:t>Fees</w:t>
      </w:r>
      <w:r w:rsidRPr="006E5572">
        <w:rPr>
          <w:rFonts w:ascii="Calisto MT" w:hAnsi="Calisto MT"/>
        </w:rPr>
        <w:t xml:space="preserve">: </w:t>
      </w:r>
      <w:r>
        <w:rPr>
          <w:rFonts w:ascii="Calisto MT" w:hAnsi="Calisto MT"/>
        </w:rPr>
        <w:t>y</w:t>
      </w:r>
      <w:r w:rsidRPr="006E5572">
        <w:rPr>
          <w:rFonts w:ascii="Calisto MT" w:hAnsi="Calisto MT"/>
        </w:rPr>
        <w:t xml:space="preserve">ou agree </w:t>
      </w:r>
      <w:r w:rsidR="00152503" w:rsidRPr="006E5572">
        <w:rPr>
          <w:rFonts w:ascii="Calisto MT" w:hAnsi="Calisto MT"/>
        </w:rPr>
        <w:t xml:space="preserve">to charge no legal fees for the </w:t>
      </w:r>
      <w:r w:rsidR="00152503" w:rsidRPr="006E5572">
        <w:rPr>
          <w:rFonts w:ascii="Calisto MT" w:hAnsi="Calisto MT"/>
          <w:i/>
          <w:iCs/>
        </w:rPr>
        <w:t>pro bono</w:t>
      </w:r>
      <w:r w:rsidR="00152503" w:rsidRPr="006E5572">
        <w:rPr>
          <w:rFonts w:ascii="Calisto MT" w:hAnsi="Calisto MT"/>
        </w:rPr>
        <w:t xml:space="preserve"> representation provided to The Advocates client, and to cover the costs of representation, including p</w:t>
      </w:r>
      <w:r w:rsidRPr="006E5572">
        <w:rPr>
          <w:rFonts w:ascii="Calisto MT" w:hAnsi="Calisto MT"/>
        </w:rPr>
        <w:t xml:space="preserve">ostage, copying, and the like. </w:t>
      </w:r>
      <w:r w:rsidR="00152503" w:rsidRPr="006E5572">
        <w:rPr>
          <w:rFonts w:ascii="Calisto MT" w:hAnsi="Calisto MT"/>
        </w:rPr>
        <w:t xml:space="preserve">The Advocates cannot reimburse VAs for any costs.  Please keep in mind that The Advocates accepts only clients whose income falls below 125% of the federal poverty level and that we do not expect clients to cover these costs.  As a </w:t>
      </w:r>
      <w:r w:rsidRPr="006E5572">
        <w:rPr>
          <w:rFonts w:ascii="Calisto MT" w:hAnsi="Calisto MT"/>
        </w:rPr>
        <w:t>volunteer</w:t>
      </w:r>
      <w:r w:rsidR="00152503" w:rsidRPr="006E5572">
        <w:rPr>
          <w:rFonts w:ascii="Calisto MT" w:hAnsi="Calisto MT"/>
        </w:rPr>
        <w:t xml:space="preserve">, we expect you to donate both your professional skills as well as other costs related to representing your client.  If your firm or agency does not allow you to cover these costs, please discuss with The Advocates whether you can still take the case.  </w:t>
      </w:r>
    </w:p>
    <w:p w:rsidR="006E5572" w:rsidRDefault="006E5572" w:rsidP="006E5572">
      <w:pPr>
        <w:rPr>
          <w:rFonts w:ascii="Calisto MT" w:hAnsi="Calisto MT"/>
        </w:rPr>
      </w:pPr>
    </w:p>
    <w:p w:rsidR="006E5572" w:rsidRDefault="006E5572" w:rsidP="006E5572">
      <w:pPr>
        <w:rPr>
          <w:rFonts w:ascii="Calisto MT" w:hAnsi="Calisto MT"/>
        </w:rPr>
      </w:pPr>
      <w:r>
        <w:rPr>
          <w:rFonts w:ascii="Calisto MT" w:hAnsi="Calisto MT"/>
          <w:u w:val="single"/>
        </w:rPr>
        <w:t>Confidentiality</w:t>
      </w:r>
      <w:r>
        <w:rPr>
          <w:rFonts w:ascii="Calisto MT" w:hAnsi="Calisto MT"/>
        </w:rPr>
        <w:t xml:space="preserve">: explain to the client what is and is not covered by confidentiality and attorney-client privilege especially with regard to family members, interpreters, and friends of the client whom he or she may want to bring to meetings. </w:t>
      </w:r>
    </w:p>
    <w:p w:rsidR="006E5572" w:rsidRDefault="006E5572" w:rsidP="006E5572">
      <w:pPr>
        <w:rPr>
          <w:rFonts w:ascii="Calisto MT" w:hAnsi="Calisto MT"/>
        </w:rPr>
      </w:pPr>
    </w:p>
    <w:p w:rsidR="006E5572" w:rsidRPr="006E5572" w:rsidRDefault="006E5572" w:rsidP="006E5572">
      <w:pPr>
        <w:rPr>
          <w:rFonts w:ascii="Calisto MT" w:hAnsi="Calisto MT"/>
        </w:rPr>
      </w:pPr>
      <w:r>
        <w:rPr>
          <w:rFonts w:ascii="Calisto MT" w:hAnsi="Calisto MT"/>
          <w:u w:val="single"/>
        </w:rPr>
        <w:t>Termination</w:t>
      </w:r>
      <w:r>
        <w:rPr>
          <w:rFonts w:ascii="Calisto MT" w:hAnsi="Calisto MT"/>
        </w:rPr>
        <w:t xml:space="preserve">: cover circumstances in which representation would not continue. Failure to cooperate in preparation of the case, loss of contact, moving out of the service area, dishonesty such that representation would cause a violation of the ethical rules, and conviction of a crime are all grounds for termination in The Advocates agreement with clients. </w:t>
      </w:r>
    </w:p>
    <w:p w:rsidR="00152503" w:rsidRPr="006E5572" w:rsidRDefault="008D5D8C" w:rsidP="00391175">
      <w:pPr>
        <w:rPr>
          <w:rFonts w:ascii="Calisto MT" w:hAnsi="Calisto MT"/>
          <w:b/>
        </w:rPr>
      </w:pPr>
      <w:r>
        <w:rPr>
          <w:b/>
        </w:rPr>
        <w:br w:type="page"/>
      </w:r>
      <w:r w:rsidR="00391175" w:rsidRPr="006E5572">
        <w:rPr>
          <w:rFonts w:ascii="Calisto MT" w:hAnsi="Calisto MT"/>
          <w:b/>
        </w:rPr>
        <w:t xml:space="preserve">Interpreters: </w:t>
      </w:r>
    </w:p>
    <w:p w:rsidR="00152503" w:rsidRDefault="00152503" w:rsidP="00391175">
      <w:pPr>
        <w:rPr>
          <w:b/>
        </w:rPr>
      </w:pPr>
    </w:p>
    <w:p w:rsidR="00391175" w:rsidRDefault="00152503" w:rsidP="00391175">
      <w:pPr>
        <w:rPr>
          <w:rFonts w:ascii="Calisto MT" w:hAnsi="Calisto MT"/>
        </w:rPr>
      </w:pPr>
      <w:r w:rsidRPr="00152503">
        <w:rPr>
          <w:rFonts w:ascii="Calisto MT" w:hAnsi="Calisto MT"/>
        </w:rPr>
        <w:t>It is your responsibility to f</w:t>
      </w:r>
      <w:r w:rsidR="00391175" w:rsidRPr="00152503">
        <w:rPr>
          <w:rFonts w:ascii="Calisto MT" w:hAnsi="Calisto MT"/>
        </w:rPr>
        <w:t>ind</w:t>
      </w:r>
      <w:r w:rsidR="00391175">
        <w:rPr>
          <w:rFonts w:ascii="Calisto MT" w:hAnsi="Calisto MT"/>
        </w:rPr>
        <w:t xml:space="preserve"> &amp; provide an interpreter for all client meetings and interviews as needed. </w:t>
      </w:r>
      <w:r>
        <w:rPr>
          <w:rFonts w:ascii="Calisto MT" w:hAnsi="Calisto MT"/>
        </w:rPr>
        <w:t>Additionally, any foreign language documents submitted in support of your client’s case must be translated into English and accompanied by a certificate of translation signed by the translator. The Advocates has</w:t>
      </w:r>
      <w:r w:rsidR="00391175">
        <w:rPr>
          <w:rFonts w:ascii="Calisto MT" w:hAnsi="Calisto MT"/>
        </w:rPr>
        <w:t xml:space="preserve"> a panel of volunteer interpreters</w:t>
      </w:r>
      <w:r>
        <w:rPr>
          <w:rFonts w:ascii="Calisto MT" w:hAnsi="Calisto MT"/>
        </w:rPr>
        <w:t>/translators</w:t>
      </w:r>
      <w:r w:rsidR="00391175">
        <w:rPr>
          <w:rFonts w:ascii="Calisto MT" w:hAnsi="Calisto MT"/>
        </w:rPr>
        <w:t xml:space="preserve"> who can assist</w:t>
      </w:r>
      <w:r>
        <w:rPr>
          <w:rFonts w:ascii="Calisto MT" w:hAnsi="Calisto MT"/>
        </w:rPr>
        <w:t>, however</w:t>
      </w:r>
      <w:r w:rsidR="00391175">
        <w:rPr>
          <w:rFonts w:ascii="Calisto MT" w:hAnsi="Calisto MT"/>
        </w:rPr>
        <w:t xml:space="preserve"> we need notice to make arrangements for a volunteer interpreter to work on your case. </w:t>
      </w:r>
      <w:r w:rsidR="00887677">
        <w:rPr>
          <w:rFonts w:ascii="Calisto MT" w:hAnsi="Calisto MT"/>
        </w:rPr>
        <w:t>P</w:t>
      </w:r>
      <w:r w:rsidR="00887677" w:rsidRPr="00887677">
        <w:rPr>
          <w:rFonts w:ascii="Calisto MT" w:hAnsi="Calisto MT"/>
        </w:rPr>
        <w:t xml:space="preserve">lease </w:t>
      </w:r>
      <w:r w:rsidR="007758E2">
        <w:rPr>
          <w:rFonts w:ascii="Calisto MT" w:hAnsi="Calisto MT"/>
        </w:rPr>
        <w:t xml:space="preserve">complete our on-line </w:t>
      </w:r>
      <w:hyperlink r:id="rId11" w:history="1">
        <w:r w:rsidR="007758E2" w:rsidRPr="007758E2">
          <w:rPr>
            <w:rStyle w:val="Hyperlink"/>
            <w:rFonts w:ascii="Calisto MT" w:hAnsi="Calisto MT"/>
          </w:rPr>
          <w:t>interpreter/translator request</w:t>
        </w:r>
      </w:hyperlink>
      <w:r w:rsidR="007758E2">
        <w:rPr>
          <w:rFonts w:ascii="Calisto MT" w:hAnsi="Calisto MT"/>
        </w:rPr>
        <w:t xml:space="preserve"> </w:t>
      </w:r>
      <w:r w:rsidR="00887677" w:rsidRPr="00887677">
        <w:rPr>
          <w:rFonts w:ascii="Calisto MT" w:hAnsi="Calisto MT"/>
        </w:rPr>
        <w:t xml:space="preserve">to request a volunteer. </w:t>
      </w:r>
    </w:p>
    <w:p w:rsidR="003D0EE8" w:rsidRDefault="003D0EE8" w:rsidP="003D0EE8"/>
    <w:p w:rsidR="003D0EE8" w:rsidRPr="006E5572" w:rsidRDefault="00744A0F" w:rsidP="003D0EE8">
      <w:pPr>
        <w:rPr>
          <w:rFonts w:ascii="Calisto MT" w:hAnsi="Calisto MT"/>
          <w:b/>
        </w:rPr>
      </w:pPr>
      <w:r>
        <w:rPr>
          <w:rFonts w:ascii="Calisto MT" w:hAnsi="Calisto MT"/>
          <w:b/>
        </w:rPr>
        <w:t>Psycho-social Referrals</w:t>
      </w:r>
      <w:r w:rsidR="006E5572" w:rsidRPr="006E5572">
        <w:rPr>
          <w:rFonts w:ascii="Calisto MT" w:hAnsi="Calisto MT"/>
          <w:b/>
        </w:rPr>
        <w:t xml:space="preserve">: </w:t>
      </w:r>
    </w:p>
    <w:p w:rsidR="006E5572" w:rsidRPr="006E5572" w:rsidRDefault="006E5572" w:rsidP="006E5572">
      <w:pPr>
        <w:tabs>
          <w:tab w:val="num" w:pos="1080"/>
        </w:tabs>
        <w:rPr>
          <w:rFonts w:ascii="Calisto MT" w:hAnsi="Calisto MT"/>
          <w:b/>
          <w:u w:val="single"/>
        </w:rPr>
      </w:pPr>
    </w:p>
    <w:p w:rsidR="003D0EE8" w:rsidRPr="006E5572" w:rsidRDefault="003D0EE8" w:rsidP="006E5572">
      <w:pPr>
        <w:tabs>
          <w:tab w:val="num" w:pos="1080"/>
        </w:tabs>
        <w:rPr>
          <w:rFonts w:ascii="Calisto MT" w:hAnsi="Calisto MT"/>
          <w:b/>
          <w:u w:val="single"/>
        </w:rPr>
      </w:pPr>
      <w:r w:rsidRPr="006E5572">
        <w:rPr>
          <w:rFonts w:ascii="Calisto MT" w:hAnsi="Calisto MT"/>
        </w:rPr>
        <w:t>If your client suffers from medical or psychological problems resulting from torture or mistreatment, an evaluation from a physician or therapist may be</w:t>
      </w:r>
      <w:r w:rsidR="006E5572" w:rsidRPr="006E5572">
        <w:rPr>
          <w:rFonts w:ascii="Calisto MT" w:hAnsi="Calisto MT"/>
        </w:rPr>
        <w:t xml:space="preserve"> a critical piece of evidence. </w:t>
      </w:r>
      <w:r w:rsidRPr="006E5572">
        <w:rPr>
          <w:rFonts w:ascii="Calisto MT" w:hAnsi="Calisto MT"/>
        </w:rPr>
        <w:t xml:space="preserve">If your client is also a client of the Center for Victims of Torture, please contact their social worker or therapist </w:t>
      </w:r>
      <w:r w:rsidR="006E5572" w:rsidRPr="006E5572">
        <w:rPr>
          <w:rFonts w:ascii="Calisto MT" w:hAnsi="Calisto MT"/>
        </w:rPr>
        <w:t>so that you may collaborate with them going forward</w:t>
      </w:r>
      <w:r w:rsidRPr="006E5572">
        <w:rPr>
          <w:rFonts w:ascii="Calisto MT" w:hAnsi="Calisto MT"/>
        </w:rPr>
        <w:t>.</w:t>
      </w:r>
      <w:r w:rsidR="006E5572" w:rsidRPr="006E5572">
        <w:rPr>
          <w:rFonts w:ascii="Calisto MT" w:hAnsi="Calisto MT"/>
        </w:rPr>
        <w:t xml:space="preserve"> Have your client sign a consent form before contacting the social worker, to enable sharing of information.  </w:t>
      </w:r>
      <w:r w:rsidR="006E5572">
        <w:rPr>
          <w:rFonts w:ascii="Calisto MT" w:hAnsi="Calisto MT"/>
        </w:rPr>
        <w:t xml:space="preserve">If your client has other mental or physical health needs and is not a client or not eligible for services at the Center, you may contact The Advocates staff for additional referrals. </w:t>
      </w:r>
    </w:p>
    <w:p w:rsidR="003D0EE8" w:rsidRPr="00527B58" w:rsidRDefault="003D0EE8" w:rsidP="003D0EE8"/>
    <w:p w:rsidR="003D0EE8" w:rsidRPr="008D5D8C" w:rsidRDefault="003D0EE8" w:rsidP="003D0EE8">
      <w:pPr>
        <w:rPr>
          <w:rFonts w:ascii="Calisto MT" w:hAnsi="Calisto MT"/>
          <w:b/>
        </w:rPr>
      </w:pPr>
      <w:r w:rsidRPr="008D5D8C">
        <w:rPr>
          <w:rFonts w:ascii="Calisto MT" w:hAnsi="Calisto MT"/>
          <w:b/>
        </w:rPr>
        <w:t xml:space="preserve">Continuing Representation </w:t>
      </w:r>
    </w:p>
    <w:p w:rsidR="003D0EE8" w:rsidRDefault="003D0EE8" w:rsidP="003D0EE8"/>
    <w:p w:rsidR="008D5D8C" w:rsidRDefault="003D0EE8" w:rsidP="003D0EE8">
      <w:pPr>
        <w:tabs>
          <w:tab w:val="num" w:pos="1080"/>
        </w:tabs>
        <w:rPr>
          <w:rFonts w:ascii="Calisto MT" w:hAnsi="Calisto MT"/>
        </w:rPr>
      </w:pPr>
      <w:r w:rsidRPr="006E5572">
        <w:rPr>
          <w:rFonts w:ascii="Calisto MT" w:hAnsi="Calisto MT"/>
        </w:rPr>
        <w:t xml:space="preserve">Once the client is </w:t>
      </w:r>
      <w:r w:rsidRPr="006E5572">
        <w:rPr>
          <w:rFonts w:ascii="Calisto MT" w:hAnsi="Calisto MT"/>
          <w:bCs/>
        </w:rPr>
        <w:t>granted asylum</w:t>
      </w:r>
      <w:r w:rsidRPr="006E5572">
        <w:rPr>
          <w:rFonts w:ascii="Calisto MT" w:hAnsi="Calisto MT"/>
          <w:b/>
          <w:bCs/>
        </w:rPr>
        <w:t>,</w:t>
      </w:r>
      <w:r w:rsidRPr="006E5572">
        <w:rPr>
          <w:rFonts w:ascii="Calisto MT" w:hAnsi="Calisto MT"/>
        </w:rPr>
        <w:t xml:space="preserve"> the client is entitled to petition to bring immediate family members to the </w:t>
      </w:r>
      <w:smartTag w:uri="urn:schemas-microsoft-com:office:smarttags" w:element="country-region">
        <w:r w:rsidRPr="006E5572">
          <w:rPr>
            <w:rFonts w:ascii="Calisto MT" w:hAnsi="Calisto MT"/>
          </w:rPr>
          <w:t>U.S.</w:t>
        </w:r>
      </w:smartTag>
      <w:r w:rsidRPr="006E5572">
        <w:rPr>
          <w:rFonts w:ascii="Calisto MT" w:hAnsi="Calisto MT"/>
        </w:rPr>
        <w:t xml:space="preserve">, to apply for a travel document, and to apply for lawful permanent residence in the </w:t>
      </w:r>
      <w:smartTag w:uri="urn:schemas-microsoft-com:office:smarttags" w:element="place">
        <w:smartTag w:uri="urn:schemas-microsoft-com:office:smarttags" w:element="country-region">
          <w:r w:rsidRPr="006E5572">
            <w:rPr>
              <w:rFonts w:ascii="Calisto MT" w:hAnsi="Calisto MT"/>
            </w:rPr>
            <w:t>U.S.</w:t>
          </w:r>
        </w:smartTag>
      </w:smartTag>
      <w:r w:rsidRPr="006E5572">
        <w:rPr>
          <w:rFonts w:ascii="Calisto MT" w:hAnsi="Calisto MT"/>
        </w:rPr>
        <w:t xml:space="preserve">  </w:t>
      </w:r>
      <w:r w:rsidR="006E5572" w:rsidRPr="006E5572">
        <w:rPr>
          <w:rFonts w:ascii="Calisto MT" w:hAnsi="Calisto MT"/>
        </w:rPr>
        <w:t xml:space="preserve">You </w:t>
      </w:r>
      <w:r w:rsidRPr="006E5572">
        <w:rPr>
          <w:rFonts w:ascii="Calisto MT" w:hAnsi="Calisto MT"/>
        </w:rPr>
        <w:t>may wish to assist the client with these ancillary matters</w:t>
      </w:r>
      <w:r w:rsidR="006E5572" w:rsidRPr="006E5572">
        <w:rPr>
          <w:rFonts w:ascii="Calisto MT" w:hAnsi="Calisto MT"/>
        </w:rPr>
        <w:t xml:space="preserve"> but you are</w:t>
      </w:r>
      <w:r w:rsidRPr="006E5572">
        <w:rPr>
          <w:rFonts w:ascii="Calisto MT" w:hAnsi="Calisto MT"/>
          <w:u w:val="single"/>
        </w:rPr>
        <w:t xml:space="preserve"> </w:t>
      </w:r>
      <w:r w:rsidRPr="006E5572">
        <w:rPr>
          <w:rFonts w:ascii="Calisto MT" w:hAnsi="Calisto MT"/>
        </w:rPr>
        <w:t>not required to continue representing the client for this next step.</w:t>
      </w:r>
      <w:r w:rsidR="008D5D8C">
        <w:rPr>
          <w:rFonts w:ascii="Calisto MT" w:hAnsi="Calisto MT"/>
        </w:rPr>
        <w:t xml:space="preserve"> If you chose to do so:</w:t>
      </w:r>
    </w:p>
    <w:p w:rsidR="008D5D8C" w:rsidRDefault="008D5D8C" w:rsidP="008D5D8C">
      <w:pPr>
        <w:numPr>
          <w:ilvl w:val="0"/>
          <w:numId w:val="13"/>
        </w:numPr>
        <w:rPr>
          <w:rFonts w:ascii="Calisto MT" w:hAnsi="Calisto MT"/>
        </w:rPr>
      </w:pPr>
      <w:r>
        <w:rPr>
          <w:rFonts w:ascii="Calisto MT" w:hAnsi="Calisto MT"/>
        </w:rPr>
        <w:t>P</w:t>
      </w:r>
      <w:r w:rsidR="006E5572" w:rsidRPr="006E5572">
        <w:rPr>
          <w:rFonts w:ascii="Calisto MT" w:hAnsi="Calisto MT"/>
        </w:rPr>
        <w:t xml:space="preserve">lease notify The Advocates so we may update the file and execute a new retainer agreement with the client. </w:t>
      </w:r>
    </w:p>
    <w:p w:rsidR="003D0EE8" w:rsidRPr="006E5572" w:rsidRDefault="006E5572" w:rsidP="008D5D8C">
      <w:pPr>
        <w:numPr>
          <w:ilvl w:val="0"/>
          <w:numId w:val="13"/>
        </w:numPr>
        <w:rPr>
          <w:rFonts w:ascii="Calisto MT" w:hAnsi="Calisto MT"/>
        </w:rPr>
      </w:pPr>
      <w:r w:rsidRPr="006E5572">
        <w:rPr>
          <w:rFonts w:ascii="Calisto MT" w:hAnsi="Calisto MT"/>
        </w:rPr>
        <w:t>You should also complete a new retainer agreement to cover the scope of the new representation</w:t>
      </w:r>
      <w:r w:rsidR="008D5D8C">
        <w:rPr>
          <w:rFonts w:ascii="Calisto MT" w:hAnsi="Calisto MT"/>
        </w:rPr>
        <w:t>, and provide a copy to The Advocates if you wish ongoing malpractice insurance.</w:t>
      </w:r>
    </w:p>
    <w:p w:rsidR="006E5572" w:rsidRDefault="006E5572" w:rsidP="003D0EE8">
      <w:pPr>
        <w:tabs>
          <w:tab w:val="num" w:pos="1080"/>
        </w:tabs>
      </w:pPr>
    </w:p>
    <w:p w:rsidR="003D0EE8" w:rsidRPr="006E5572" w:rsidRDefault="006E5572" w:rsidP="003D0EE8">
      <w:pPr>
        <w:rPr>
          <w:rFonts w:ascii="Calisto MT" w:hAnsi="Calisto MT"/>
        </w:rPr>
      </w:pPr>
      <w:r w:rsidRPr="006E5572">
        <w:rPr>
          <w:rFonts w:ascii="Calisto MT" w:hAnsi="Calisto MT"/>
        </w:rPr>
        <w:t xml:space="preserve">Likewise, if the nature of your client’s case changes during representation (for example, he or she marries a </w:t>
      </w:r>
      <w:smartTag w:uri="urn:schemas-microsoft-com:office:smarttags" w:element="place">
        <w:smartTag w:uri="urn:schemas-microsoft-com:office:smarttags" w:element="country-region">
          <w:r w:rsidRPr="006E5572">
            <w:rPr>
              <w:rFonts w:ascii="Calisto MT" w:hAnsi="Calisto MT"/>
            </w:rPr>
            <w:t>U.S.</w:t>
          </w:r>
        </w:smartTag>
      </w:smartTag>
      <w:r w:rsidRPr="006E5572">
        <w:rPr>
          <w:rFonts w:ascii="Calisto MT" w:hAnsi="Calisto MT"/>
        </w:rPr>
        <w:t xml:space="preserve"> Citizen and wishes to pursue status through the spouse) you may opt to end representation or continue. Either way, inform The Advocates of the change in the case and your work as attorney. If you choose to continue with representation please execute a new retainer agreement. </w:t>
      </w:r>
      <w:r>
        <w:rPr>
          <w:rFonts w:ascii="Calisto MT" w:hAnsi="Calisto MT"/>
        </w:rPr>
        <w:t xml:space="preserve">The Advocates does not commit you to assisting clients with non-asylum immigration matters, nor does The Advocates commit to assisting clients with non-asylum matters. </w:t>
      </w:r>
    </w:p>
    <w:p w:rsidR="003D0EE8" w:rsidRDefault="00744A0F" w:rsidP="003D0EE8">
      <w:r>
        <w:br w:type="page"/>
      </w:r>
    </w:p>
    <w:p w:rsidR="003D0EE8" w:rsidRPr="008D5D8C" w:rsidRDefault="008D5D8C" w:rsidP="003D0EE8">
      <w:pPr>
        <w:rPr>
          <w:rFonts w:ascii="Calisto MT" w:hAnsi="Calisto MT"/>
          <w:b/>
        </w:rPr>
      </w:pPr>
      <w:r w:rsidRPr="008D5D8C">
        <w:rPr>
          <w:rFonts w:ascii="Calisto MT" w:hAnsi="Calisto MT"/>
          <w:b/>
        </w:rPr>
        <w:t>At the End of the Case</w:t>
      </w:r>
    </w:p>
    <w:p w:rsidR="003D0EE8" w:rsidRDefault="003D0EE8" w:rsidP="003D0EE8"/>
    <w:p w:rsidR="003D0EE8" w:rsidRDefault="003D0EE8" w:rsidP="003D0EE8">
      <w:pPr>
        <w:rPr>
          <w:rFonts w:ascii="Calisto MT" w:hAnsi="Calisto MT"/>
        </w:rPr>
      </w:pPr>
      <w:r w:rsidRPr="008D5D8C">
        <w:rPr>
          <w:rFonts w:ascii="Calisto MT" w:hAnsi="Calisto MT"/>
        </w:rPr>
        <w:t>Upon the completion of agreed-upon legal work, the VA is expected to complete a number of tasks:</w:t>
      </w:r>
    </w:p>
    <w:p w:rsidR="008D5D8C" w:rsidRPr="008D5D8C" w:rsidRDefault="008D5D8C" w:rsidP="003D0EE8">
      <w:pPr>
        <w:rPr>
          <w:rFonts w:ascii="Calisto MT" w:hAnsi="Calisto MT"/>
        </w:rPr>
      </w:pPr>
    </w:p>
    <w:p w:rsidR="003D0EE8" w:rsidRPr="008D5D8C" w:rsidRDefault="003D0EE8" w:rsidP="008D5D8C">
      <w:pPr>
        <w:numPr>
          <w:ilvl w:val="0"/>
          <w:numId w:val="12"/>
        </w:numPr>
        <w:tabs>
          <w:tab w:val="num" w:pos="1080"/>
        </w:tabs>
        <w:rPr>
          <w:rFonts w:ascii="Calisto MT" w:hAnsi="Calisto MT"/>
        </w:rPr>
      </w:pPr>
      <w:r w:rsidRPr="008D5D8C">
        <w:rPr>
          <w:rFonts w:ascii="Calisto MT" w:hAnsi="Calisto MT"/>
        </w:rPr>
        <w:t>Notify The Advocates of the case closing</w:t>
      </w:r>
      <w:r w:rsidR="008D5D8C">
        <w:rPr>
          <w:rFonts w:ascii="Calisto MT" w:hAnsi="Calisto MT"/>
        </w:rPr>
        <w:t xml:space="preserve"> and the outcome of the case, providing a copy of the order or decision</w:t>
      </w:r>
      <w:r w:rsidRPr="008D5D8C">
        <w:rPr>
          <w:rFonts w:ascii="Calisto MT" w:hAnsi="Calisto MT"/>
        </w:rPr>
        <w:t>;</w:t>
      </w:r>
    </w:p>
    <w:p w:rsidR="003D0EE8" w:rsidRPr="008D5D8C" w:rsidRDefault="003D0EE8" w:rsidP="008D5D8C">
      <w:pPr>
        <w:numPr>
          <w:ilvl w:val="0"/>
          <w:numId w:val="12"/>
        </w:numPr>
        <w:tabs>
          <w:tab w:val="num" w:pos="1080"/>
        </w:tabs>
        <w:rPr>
          <w:rFonts w:ascii="Calisto MT" w:hAnsi="Calisto MT"/>
        </w:rPr>
      </w:pPr>
      <w:r w:rsidRPr="008D5D8C">
        <w:rPr>
          <w:rFonts w:ascii="Calisto MT" w:hAnsi="Calisto MT"/>
          <w:b/>
          <w:bCs/>
        </w:rPr>
        <w:t>Write a closing letter to the client</w:t>
      </w:r>
      <w:r w:rsidRPr="008D5D8C">
        <w:rPr>
          <w:rFonts w:ascii="Calisto MT" w:hAnsi="Calisto MT"/>
        </w:rPr>
        <w:t xml:space="preserve"> summarizing the outcome of the case, any expected deadlines or obligations the client must be aware of, and notifying the client that because all work agreed to in the retainer agreement has been completed, the attorney/client relationship is terminated</w:t>
      </w:r>
      <w:r w:rsidR="008D5D8C">
        <w:rPr>
          <w:rFonts w:ascii="Calisto MT" w:hAnsi="Calisto MT"/>
        </w:rPr>
        <w:t xml:space="preserve"> and file retention/destruction policies</w:t>
      </w:r>
      <w:r w:rsidRPr="008D5D8C">
        <w:rPr>
          <w:rFonts w:ascii="Calisto MT" w:hAnsi="Calisto MT"/>
        </w:rPr>
        <w:t xml:space="preserve">;  </w:t>
      </w:r>
    </w:p>
    <w:p w:rsidR="003D0EE8" w:rsidRPr="00744A0F" w:rsidRDefault="003D0EE8" w:rsidP="008D5D8C">
      <w:pPr>
        <w:numPr>
          <w:ilvl w:val="0"/>
          <w:numId w:val="12"/>
        </w:numPr>
        <w:tabs>
          <w:tab w:val="num" w:pos="1080"/>
        </w:tabs>
      </w:pPr>
      <w:r w:rsidRPr="008D5D8C">
        <w:rPr>
          <w:rFonts w:ascii="Calisto MT" w:hAnsi="Calisto MT"/>
        </w:rPr>
        <w:t xml:space="preserve">Fill out The Advocates </w:t>
      </w:r>
      <w:hyperlink r:id="rId12" w:history="1">
        <w:r w:rsidR="007758E2" w:rsidRPr="007758E2">
          <w:rPr>
            <w:rStyle w:val="Hyperlink"/>
            <w:rFonts w:ascii="Calisto MT" w:hAnsi="Calisto MT"/>
          </w:rPr>
          <w:t>Case Closing Form</w:t>
        </w:r>
      </w:hyperlink>
      <w:r w:rsidR="008D5D8C">
        <w:rPr>
          <w:rFonts w:ascii="Calisto MT" w:hAnsi="Calisto MT"/>
        </w:rPr>
        <w:t xml:space="preserve"> reporting the total number of hours contributed and approximate value of those hours. </w:t>
      </w:r>
    </w:p>
    <w:p w:rsidR="00744A0F" w:rsidRDefault="00744A0F" w:rsidP="00744A0F">
      <w:pPr>
        <w:rPr>
          <w:rFonts w:ascii="Calisto MT" w:hAnsi="Calisto MT"/>
        </w:rPr>
      </w:pPr>
    </w:p>
    <w:p w:rsidR="00744A0F" w:rsidRDefault="00744A0F" w:rsidP="00744A0F">
      <w:r>
        <w:rPr>
          <w:rFonts w:ascii="Calisto MT" w:hAnsi="Calisto MT"/>
        </w:rPr>
        <w:t xml:space="preserve">Please refer to The Advocates Asylum Manual, </w:t>
      </w:r>
      <w:hyperlink r:id="rId13" w:history="1">
        <w:r w:rsidRPr="00CB699C">
          <w:rPr>
            <w:rStyle w:val="Hyperlink"/>
            <w:rFonts w:ascii="Calisto MT" w:hAnsi="Calisto MT"/>
          </w:rPr>
          <w:t>www.probono.net/asylum</w:t>
        </w:r>
      </w:hyperlink>
      <w:r>
        <w:rPr>
          <w:rFonts w:ascii="Calisto MT" w:hAnsi="Calisto MT"/>
        </w:rPr>
        <w:t>, your consulting attorney or The Advocates staff if you have questions about the law of asylum, procedure, and working with asylum clients or anything else not addressed here.</w:t>
      </w:r>
    </w:p>
    <w:sectPr w:rsidR="00744A0F" w:rsidSect="00394FB3">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48CC" w:rsidRDefault="006B48CC">
      <w:r>
        <w:separator/>
      </w:r>
    </w:p>
  </w:endnote>
  <w:endnote w:type="continuationSeparator" w:id="0">
    <w:p w:rsidR="006B48CC" w:rsidRDefault="006B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0F4" w:rsidRDefault="007650F4" w:rsidP="00EB4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50F4" w:rsidRDefault="007650F4" w:rsidP="00744A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0F4" w:rsidRDefault="007650F4" w:rsidP="00744A0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758E2">
      <w:rPr>
        <w:rStyle w:val="PageNumber"/>
        <w:noProof/>
      </w:rPr>
      <w:t>4</w:t>
    </w:r>
    <w:r>
      <w:rPr>
        <w:rStyle w:val="PageNumber"/>
      </w:rPr>
      <w:fldChar w:fldCharType="end"/>
    </w:r>
  </w:p>
  <w:p w:rsidR="007650F4" w:rsidRDefault="007650F4" w:rsidP="00744A0F">
    <w:pPr>
      <w:pStyle w:val="Footer"/>
      <w:ind w:right="360"/>
    </w:pPr>
    <w:r>
      <w:t xml:space="preserve">Updated </w:t>
    </w:r>
    <w:r w:rsidR="00887677">
      <w:t>December 19,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48CC" w:rsidRDefault="006B48CC">
      <w:r>
        <w:separator/>
      </w:r>
    </w:p>
  </w:footnote>
  <w:footnote w:type="continuationSeparator" w:id="0">
    <w:p w:rsidR="006B48CC" w:rsidRDefault="006B4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209"/>
    <w:multiLevelType w:val="hybridMultilevel"/>
    <w:tmpl w:val="2C4005F6"/>
    <w:lvl w:ilvl="0" w:tplc="82BCEA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26DE7"/>
    <w:multiLevelType w:val="hybridMultilevel"/>
    <w:tmpl w:val="15ACBF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BE5BC4"/>
    <w:multiLevelType w:val="hybridMultilevel"/>
    <w:tmpl w:val="DDFCB75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F71564"/>
    <w:multiLevelType w:val="hybridMultilevel"/>
    <w:tmpl w:val="A8DA4E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D06002A"/>
    <w:multiLevelType w:val="hybridMultilevel"/>
    <w:tmpl w:val="EF4CC82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AFA468A"/>
    <w:multiLevelType w:val="hybridMultilevel"/>
    <w:tmpl w:val="BF4EAFB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5376100F"/>
    <w:multiLevelType w:val="hybridMultilevel"/>
    <w:tmpl w:val="9FD647CE"/>
    <w:lvl w:ilvl="0" w:tplc="04090005">
      <w:start w:val="1"/>
      <w:numFmt w:val="bullet"/>
      <w:lvlText w:val=""/>
      <w:lvlJc w:val="left"/>
      <w:pPr>
        <w:tabs>
          <w:tab w:val="num" w:pos="1500"/>
        </w:tabs>
        <w:ind w:left="1500" w:hanging="360"/>
      </w:pPr>
      <w:rPr>
        <w:rFonts w:ascii="Wingdings" w:hAnsi="Wingdings"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63C25601"/>
    <w:multiLevelType w:val="hybridMultilevel"/>
    <w:tmpl w:val="6526EDA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4A72A1A"/>
    <w:multiLevelType w:val="hybridMultilevel"/>
    <w:tmpl w:val="B9C2D05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3A2052"/>
    <w:multiLevelType w:val="hybridMultilevel"/>
    <w:tmpl w:val="5DD4E47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2C408BF"/>
    <w:multiLevelType w:val="hybridMultilevel"/>
    <w:tmpl w:val="775C5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6F0652"/>
    <w:multiLevelType w:val="hybridMultilevel"/>
    <w:tmpl w:val="4E3E2B3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69200FF"/>
    <w:multiLevelType w:val="hybridMultilevel"/>
    <w:tmpl w:val="B3B82C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1"/>
  </w:num>
  <w:num w:numId="5">
    <w:abstractNumId w:val="9"/>
  </w:num>
  <w:num w:numId="6">
    <w:abstractNumId w:val="7"/>
  </w:num>
  <w:num w:numId="7">
    <w:abstractNumId w:val="6"/>
  </w:num>
  <w:num w:numId="8">
    <w:abstractNumId w:val="3"/>
  </w:num>
  <w:num w:numId="9">
    <w:abstractNumId w:val="0"/>
  </w:num>
  <w:num w:numId="10">
    <w:abstractNumId w:val="12"/>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E8"/>
    <w:rsid w:val="000F5991"/>
    <w:rsid w:val="00152503"/>
    <w:rsid w:val="00391175"/>
    <w:rsid w:val="00394FB3"/>
    <w:rsid w:val="003D0EE8"/>
    <w:rsid w:val="00427EA1"/>
    <w:rsid w:val="00485971"/>
    <w:rsid w:val="00584EB5"/>
    <w:rsid w:val="005F6960"/>
    <w:rsid w:val="00676586"/>
    <w:rsid w:val="006B48CC"/>
    <w:rsid w:val="006E5572"/>
    <w:rsid w:val="00744A0F"/>
    <w:rsid w:val="007560D7"/>
    <w:rsid w:val="007650F4"/>
    <w:rsid w:val="007758E2"/>
    <w:rsid w:val="008372EC"/>
    <w:rsid w:val="00887677"/>
    <w:rsid w:val="008D5D8C"/>
    <w:rsid w:val="00A77065"/>
    <w:rsid w:val="00A95662"/>
    <w:rsid w:val="00CD1A24"/>
    <w:rsid w:val="00EB4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8ADCBEFC-0DD2-4B03-8B5F-08BF2088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EE8"/>
    <w:rPr>
      <w:sz w:val="24"/>
      <w:szCs w:val="24"/>
      <w:lang w:eastAsia="en-US"/>
    </w:rPr>
  </w:style>
  <w:style w:type="paragraph" w:styleId="Heading1">
    <w:name w:val="heading 1"/>
    <w:basedOn w:val="Normal"/>
    <w:next w:val="Normal"/>
    <w:qFormat/>
    <w:rsid w:val="003D0EE8"/>
    <w:pPr>
      <w:keepNext/>
      <w:jc w:val="cente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D0EE8"/>
    <w:rPr>
      <w:color w:val="0000FF"/>
      <w:u w:val="single"/>
    </w:rPr>
  </w:style>
  <w:style w:type="paragraph" w:styleId="Footer">
    <w:name w:val="footer"/>
    <w:basedOn w:val="Normal"/>
    <w:rsid w:val="003D0EE8"/>
    <w:pPr>
      <w:tabs>
        <w:tab w:val="center" w:pos="4320"/>
        <w:tab w:val="right" w:pos="8640"/>
      </w:tabs>
    </w:pPr>
  </w:style>
  <w:style w:type="character" w:styleId="PageNumber">
    <w:name w:val="page number"/>
    <w:basedOn w:val="DefaultParagraphFont"/>
    <w:rsid w:val="00744A0F"/>
  </w:style>
  <w:style w:type="paragraph" w:styleId="Header">
    <w:name w:val="header"/>
    <w:basedOn w:val="Normal"/>
    <w:rsid w:val="00744A0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headvocatesforhumanrights.org/asylum_manual_2.html" TargetMode="External"/><Relationship Id="rId13" Type="http://schemas.openxmlformats.org/officeDocument/2006/relationships/hyperlink" Target="http://www.probono.net/asylu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vrights.org/case_closing_form_for_volunteer_attorneys_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vrights.org/Request_an_Interpreter_or_Transla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advocatesforhumanrights.org/attorney_agreement.html" TargetMode="External"/><Relationship Id="rId4" Type="http://schemas.openxmlformats.org/officeDocument/2006/relationships/webSettings" Target="webSettings.xml"/><Relationship Id="rId9" Type="http://schemas.openxmlformats.org/officeDocument/2006/relationships/hyperlink" Target="http://www.probono.net/asylu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8599</CharactersWithSpaces>
  <SharedDoc>false</SharedDoc>
  <HLinks>
    <vt:vector size="36" baseType="variant">
      <vt:variant>
        <vt:i4>4390997</vt:i4>
      </vt:variant>
      <vt:variant>
        <vt:i4>15</vt:i4>
      </vt:variant>
      <vt:variant>
        <vt:i4>0</vt:i4>
      </vt:variant>
      <vt:variant>
        <vt:i4>5</vt:i4>
      </vt:variant>
      <vt:variant>
        <vt:lpwstr>http://www.probono.net/asylum</vt:lpwstr>
      </vt:variant>
      <vt:variant>
        <vt:lpwstr/>
      </vt:variant>
      <vt:variant>
        <vt:i4>1114204</vt:i4>
      </vt:variant>
      <vt:variant>
        <vt:i4>12</vt:i4>
      </vt:variant>
      <vt:variant>
        <vt:i4>0</vt:i4>
      </vt:variant>
      <vt:variant>
        <vt:i4>5</vt:i4>
      </vt:variant>
      <vt:variant>
        <vt:lpwstr>http://www.advrights.org/case_closing_form_for_volunteer_attorneys_2</vt:lpwstr>
      </vt:variant>
      <vt:variant>
        <vt:lpwstr/>
      </vt:variant>
      <vt:variant>
        <vt:i4>3932212</vt:i4>
      </vt:variant>
      <vt:variant>
        <vt:i4>9</vt:i4>
      </vt:variant>
      <vt:variant>
        <vt:i4>0</vt:i4>
      </vt:variant>
      <vt:variant>
        <vt:i4>5</vt:i4>
      </vt:variant>
      <vt:variant>
        <vt:lpwstr>http://www.advrights.org/Request_an_Interpreter_or_Translation</vt:lpwstr>
      </vt:variant>
      <vt:variant>
        <vt:lpwstr/>
      </vt:variant>
      <vt:variant>
        <vt:i4>4784179</vt:i4>
      </vt:variant>
      <vt:variant>
        <vt:i4>6</vt:i4>
      </vt:variant>
      <vt:variant>
        <vt:i4>0</vt:i4>
      </vt:variant>
      <vt:variant>
        <vt:i4>5</vt:i4>
      </vt:variant>
      <vt:variant>
        <vt:lpwstr>http://www.theadvocatesforhumanrights.org/attorney_agreement.html</vt:lpwstr>
      </vt:variant>
      <vt:variant>
        <vt:lpwstr/>
      </vt:variant>
      <vt:variant>
        <vt:i4>4390997</vt:i4>
      </vt:variant>
      <vt:variant>
        <vt:i4>3</vt:i4>
      </vt:variant>
      <vt:variant>
        <vt:i4>0</vt:i4>
      </vt:variant>
      <vt:variant>
        <vt:i4>5</vt:i4>
      </vt:variant>
      <vt:variant>
        <vt:lpwstr>http://www.probono.net/asylum</vt:lpwstr>
      </vt:variant>
      <vt:variant>
        <vt:lpwstr/>
      </vt:variant>
      <vt:variant>
        <vt:i4>6160456</vt:i4>
      </vt:variant>
      <vt:variant>
        <vt:i4>0</vt:i4>
      </vt:variant>
      <vt:variant>
        <vt:i4>0</vt:i4>
      </vt:variant>
      <vt:variant>
        <vt:i4>5</vt:i4>
      </vt:variant>
      <vt:variant>
        <vt:lpwstr>http://www.theadvocatesforhumanrights.org/asylum_manual_2.html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egood</dc:creator>
  <cp:keywords/>
  <dc:description/>
  <cp:lastModifiedBy>Sarah Brenes</cp:lastModifiedBy>
  <cp:revision>5</cp:revision>
  <dcterms:created xsi:type="dcterms:W3CDTF">2021-04-25T20:49:00Z</dcterms:created>
  <dcterms:modified xsi:type="dcterms:W3CDTF">2021-04-25T20:49:00Z</dcterms:modified>
</cp:coreProperties>
</file>